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7D01" w14:textId="01A8393D" w:rsidR="001A73D2" w:rsidRPr="00016CEB" w:rsidRDefault="00E87617" w:rsidP="00D93093">
      <w:pPr>
        <w:spacing w:line="30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</w:pPr>
      <w:r w:rsidRPr="00016CEB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Order</w:t>
      </w:r>
      <w:r w:rsidR="00A841F2" w:rsidRPr="00016CEB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 xml:space="preserve"> Form</w:t>
      </w:r>
      <w:r w:rsidR="00D93093" w:rsidRPr="00016CEB">
        <w:rPr>
          <w:rFonts w:ascii="Times New Roman" w:hAnsi="Times New Roman" w:cs="Times New Roman" w:hint="eastAsia"/>
          <w:b/>
          <w:sz w:val="26"/>
          <w:szCs w:val="26"/>
          <w:u w:val="single"/>
          <w:lang w:val="en-GB"/>
        </w:rPr>
        <w:t xml:space="preserve"> </w:t>
      </w:r>
      <w:r w:rsidR="001A73D2" w:rsidRPr="00016CEB">
        <w:rPr>
          <w:rFonts w:ascii="Times New Roman" w:hAnsi="Times New Roman" w:cs="Times New Roman"/>
          <w:b/>
          <w:sz w:val="26"/>
          <w:szCs w:val="26"/>
          <w:u w:val="single"/>
          <w:lang w:val="en-GB"/>
        </w:rPr>
        <w:t>(Local Orders)</w:t>
      </w:r>
    </w:p>
    <w:p w14:paraId="7B7ADFF9" w14:textId="2AE4F516" w:rsidR="00A841F2" w:rsidRPr="00C248EA" w:rsidRDefault="00A841F2" w:rsidP="00877A7F">
      <w:pPr>
        <w:spacing w:line="300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14D6EA1" w14:textId="77777777" w:rsidR="00D93093" w:rsidRPr="00016CEB" w:rsidRDefault="00A270C6" w:rsidP="00D93093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Thank you for your interest in the </w:t>
      </w:r>
      <w:r w:rsidR="003D03E6" w:rsidRPr="00016CEB">
        <w:rPr>
          <w:rFonts w:ascii="Times New Roman" w:hAnsi="Times New Roman" w:cs="Times New Roman"/>
          <w:sz w:val="21"/>
          <w:szCs w:val="21"/>
          <w:lang w:val="en-GB"/>
        </w:rPr>
        <w:t>HKJLS</w:t>
      </w:r>
      <w:r w:rsidR="004B09A3" w:rsidRPr="00016CEB">
        <w:rPr>
          <w:rFonts w:ascii="Times New Roman" w:hAnsi="Times New Roman" w:cs="Times New Roman"/>
          <w:sz w:val="21"/>
          <w:szCs w:val="21"/>
          <w:lang w:val="en-GB"/>
        </w:rPr>
        <w:t>!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 Please complete the following form and return it </w:t>
      </w:r>
      <w:r w:rsidR="000858A2" w:rsidRPr="00016CEB">
        <w:rPr>
          <w:rFonts w:ascii="Times New Roman" w:hAnsi="Times New Roman" w:cs="Times New Roman"/>
          <w:sz w:val="21"/>
          <w:szCs w:val="21"/>
          <w:lang w:val="en-GB"/>
        </w:rPr>
        <w:t>by post to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Room 403, Cheng Yu Tung Tower, Centennial Campus, </w:t>
      </w:r>
      <w:r w:rsidR="003D03E6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The 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>University o</w:t>
      </w:r>
      <w:r w:rsidR="00EA5F37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f Hong Kong, </w:t>
      </w:r>
      <w:proofErr w:type="spellStart"/>
      <w:r w:rsidR="00EA5F37" w:rsidRPr="00016CEB">
        <w:rPr>
          <w:rFonts w:ascii="Times New Roman" w:hAnsi="Times New Roman" w:cs="Times New Roman"/>
          <w:sz w:val="21"/>
          <w:szCs w:val="21"/>
          <w:lang w:val="en-GB"/>
        </w:rPr>
        <w:t>Pokfulam</w:t>
      </w:r>
      <w:proofErr w:type="spellEnd"/>
      <w:r w:rsidR="003D7E01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Road</w:t>
      </w:r>
      <w:r w:rsidR="00EA5F37" w:rsidRPr="00016CEB">
        <w:rPr>
          <w:rFonts w:ascii="Times New Roman" w:hAnsi="Times New Roman" w:cs="Times New Roman"/>
          <w:sz w:val="21"/>
          <w:szCs w:val="21"/>
          <w:lang w:val="en-GB"/>
        </w:rPr>
        <w:t>, Hong Kong.</w:t>
      </w:r>
      <w:r w:rsidR="00CE1FA7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 Alternative</w:t>
      </w:r>
      <w:r w:rsidR="00085911" w:rsidRPr="00016CEB">
        <w:rPr>
          <w:rFonts w:ascii="Times New Roman" w:hAnsi="Times New Roman" w:cs="Times New Roman"/>
          <w:sz w:val="21"/>
          <w:szCs w:val="21"/>
          <w:lang w:val="en-GB"/>
        </w:rPr>
        <w:t>ly</w:t>
      </w:r>
      <w:r w:rsidR="00CE1FA7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, if you opt for direct transfer as </w:t>
      </w:r>
      <w:r w:rsidR="000858A2" w:rsidRPr="00016CEB">
        <w:rPr>
          <w:rFonts w:ascii="Times New Roman" w:hAnsi="Times New Roman" w:cs="Times New Roman"/>
          <w:sz w:val="21"/>
          <w:szCs w:val="21"/>
          <w:lang w:val="en-GB"/>
        </w:rPr>
        <w:t>your</w:t>
      </w:r>
      <w:r w:rsidR="00CE1FA7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mode of payment</w:t>
      </w:r>
      <w:r w:rsidR="005B28EE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(see below)</w:t>
      </w:r>
      <w:r w:rsidR="00CE1FA7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, the completed form may be returned to us electronically at </w:t>
      </w:r>
      <w:hyperlink r:id="rId6" w:history="1">
        <w:r w:rsidR="00CE1FA7" w:rsidRPr="00016CEB">
          <w:rPr>
            <w:rStyle w:val="Hyperlink"/>
            <w:rFonts w:ascii="Times New Roman" w:hAnsi="Times New Roman" w:cs="Times New Roman"/>
            <w:sz w:val="21"/>
            <w:szCs w:val="21"/>
            <w:lang w:val="en-GB"/>
          </w:rPr>
          <w:t>hkjls@hku.hk</w:t>
        </w:r>
      </w:hyperlink>
      <w:r w:rsidR="00CE1FA7" w:rsidRPr="00016CEB">
        <w:rPr>
          <w:rFonts w:ascii="Times New Roman" w:hAnsi="Times New Roman" w:cs="Times New Roman"/>
          <w:sz w:val="21"/>
          <w:szCs w:val="21"/>
          <w:lang w:val="en-GB"/>
        </w:rPr>
        <w:t>.</w:t>
      </w:r>
    </w:p>
    <w:p w14:paraId="11AD0A78" w14:textId="28DEDDFC" w:rsidR="00A270C6" w:rsidRPr="00016CEB" w:rsidRDefault="00A270C6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14:paraId="48694E9B" w14:textId="3E455FD9" w:rsidR="0066014D" w:rsidRPr="00016CEB" w:rsidRDefault="002732CA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Please provide </w:t>
      </w:r>
      <w:r w:rsidR="000C56BA" w:rsidRPr="00016CEB">
        <w:rPr>
          <w:rFonts w:ascii="Times New Roman" w:hAnsi="Times New Roman" w:cs="Times New Roman"/>
          <w:sz w:val="21"/>
          <w:szCs w:val="21"/>
          <w:lang w:val="en-GB"/>
        </w:rPr>
        <w:t>your contact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information so that we can </w:t>
      </w:r>
      <w:r w:rsidR="00151999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contact you </w:t>
      </w:r>
      <w:r w:rsidR="00F45D89" w:rsidRPr="00016CEB">
        <w:rPr>
          <w:rFonts w:ascii="Times New Roman" w:hAnsi="Times New Roman" w:cs="Times New Roman"/>
          <w:sz w:val="21"/>
          <w:szCs w:val="21"/>
          <w:lang w:val="en-GB"/>
        </w:rPr>
        <w:t>regarding</w:t>
      </w:r>
      <w:r w:rsidR="00ED4F42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delivery or collection</w:t>
      </w:r>
      <w:r w:rsidR="0066014D" w:rsidRPr="00016CEB">
        <w:rPr>
          <w:rFonts w:ascii="Times New Roman" w:hAnsi="Times New Roman" w:cs="Times New Roman"/>
          <w:sz w:val="21"/>
          <w:szCs w:val="21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1"/>
      </w:tblGrid>
      <w:tr w:rsidR="00A841F2" w:rsidRPr="00016CEB" w14:paraId="1CBE5FA8" w14:textId="77777777" w:rsidTr="00097211">
        <w:tc>
          <w:tcPr>
            <w:tcW w:w="3085" w:type="dxa"/>
          </w:tcPr>
          <w:p w14:paraId="59176814" w14:textId="0B6562C5" w:rsidR="00A841F2" w:rsidRPr="00016CEB" w:rsidRDefault="00A841F2" w:rsidP="00877A7F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Name</w:t>
            </w:r>
            <w:r w:rsidR="002A783E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151" w:type="dxa"/>
          </w:tcPr>
          <w:p w14:paraId="72009E1B" w14:textId="45A375A4" w:rsidR="00A841F2" w:rsidRPr="00016CEB" w:rsidRDefault="00A841F2" w:rsidP="00877A7F">
            <w:pPr>
              <w:spacing w:line="30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A841F2" w:rsidRPr="00016CEB" w14:paraId="7FF4DFC2" w14:textId="77777777" w:rsidTr="00097211">
        <w:tc>
          <w:tcPr>
            <w:tcW w:w="3085" w:type="dxa"/>
          </w:tcPr>
          <w:p w14:paraId="4E686E99" w14:textId="4B8AE9BF" w:rsidR="00A841F2" w:rsidRPr="00016CEB" w:rsidRDefault="00A841F2" w:rsidP="00877A7F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Title &amp; organisation</w:t>
            </w:r>
            <w:r w:rsidR="002A783E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151" w:type="dxa"/>
          </w:tcPr>
          <w:p w14:paraId="1767B0C3" w14:textId="77777777" w:rsidR="00A841F2" w:rsidRPr="00016CEB" w:rsidRDefault="00A841F2" w:rsidP="00877A7F">
            <w:pPr>
              <w:spacing w:line="30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A841F2" w:rsidRPr="00016CEB" w14:paraId="1C8E3A96" w14:textId="77777777" w:rsidTr="00097211">
        <w:tc>
          <w:tcPr>
            <w:tcW w:w="3085" w:type="dxa"/>
          </w:tcPr>
          <w:p w14:paraId="70391B25" w14:textId="0DFEDFDC" w:rsidR="00A841F2" w:rsidRPr="00016CEB" w:rsidRDefault="00E077BC" w:rsidP="001A73D2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Telephone</w:t>
            </w:r>
            <w:r w:rsidR="00A841F2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 xml:space="preserve"> </w:t>
            </w:r>
            <w:r w:rsidR="00D65D4E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(daytime</w:t>
            </w:r>
            <w:r w:rsidR="001A73D2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/evening</w:t>
            </w:r>
            <w:r w:rsidR="00D65D4E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)</w:t>
            </w:r>
            <w:r w:rsidR="002A783E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151" w:type="dxa"/>
          </w:tcPr>
          <w:p w14:paraId="59D35C71" w14:textId="2C9B2509" w:rsidR="00A841F2" w:rsidRPr="00016CEB" w:rsidRDefault="00A841F2" w:rsidP="00877A7F">
            <w:pPr>
              <w:spacing w:line="30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A841F2" w:rsidRPr="00016CEB" w14:paraId="6CB116EA" w14:textId="77777777" w:rsidTr="00097211">
        <w:tc>
          <w:tcPr>
            <w:tcW w:w="3085" w:type="dxa"/>
          </w:tcPr>
          <w:p w14:paraId="1CC84255" w14:textId="7A2B41D4" w:rsidR="002A783E" w:rsidRPr="00016CEB" w:rsidRDefault="00D65D4E" w:rsidP="00877A7F">
            <w:pPr>
              <w:spacing w:line="30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E-mail</w:t>
            </w:r>
            <w:r w:rsidR="00097211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 xml:space="preserve"> address</w:t>
            </w:r>
            <w:r w:rsidR="002A783E"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151" w:type="dxa"/>
          </w:tcPr>
          <w:p w14:paraId="49A57CC9" w14:textId="77777777" w:rsidR="00A841F2" w:rsidRPr="00016CEB" w:rsidRDefault="00A841F2" w:rsidP="00877A7F">
            <w:pPr>
              <w:spacing w:line="30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D65D4E" w:rsidRPr="00016CEB" w14:paraId="01DE994E" w14:textId="77777777" w:rsidTr="00693048">
        <w:trPr>
          <w:trHeight w:val="206"/>
        </w:trPr>
        <w:tc>
          <w:tcPr>
            <w:tcW w:w="3085" w:type="dxa"/>
          </w:tcPr>
          <w:p w14:paraId="6AE2D395" w14:textId="36A8A018" w:rsidR="00D65D4E" w:rsidRPr="00016CEB" w:rsidRDefault="00D65D4E" w:rsidP="00877A7F">
            <w:pPr>
              <w:spacing w:line="30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Postal address:</w:t>
            </w:r>
          </w:p>
        </w:tc>
        <w:tc>
          <w:tcPr>
            <w:tcW w:w="6151" w:type="dxa"/>
          </w:tcPr>
          <w:p w14:paraId="1ADBEB4D" w14:textId="77777777" w:rsidR="00D65D4E" w:rsidRPr="00016CEB" w:rsidRDefault="00D65D4E" w:rsidP="00877A7F">
            <w:pPr>
              <w:spacing w:line="30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</w:tbl>
    <w:p w14:paraId="53D6C01E" w14:textId="77777777" w:rsidR="00A841F2" w:rsidRPr="00016CEB" w:rsidRDefault="00A841F2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14:paraId="63F1E41D" w14:textId="04C1B104" w:rsidR="00A841F2" w:rsidRPr="00016CEB" w:rsidRDefault="00ED4F42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sz w:val="21"/>
          <w:szCs w:val="21"/>
          <w:lang w:val="en-GB"/>
        </w:rPr>
        <w:t>Please specify the volume(s) and the respective number of copies you wish to purchase: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A841F2" w:rsidRPr="00016CEB" w14:paraId="43AFFA63" w14:textId="77777777" w:rsidTr="004820FE">
        <w:tc>
          <w:tcPr>
            <w:tcW w:w="3078" w:type="dxa"/>
          </w:tcPr>
          <w:p w14:paraId="7CF1692F" w14:textId="532DED23" w:rsidR="00A841F2" w:rsidRPr="00016CEB" w:rsidRDefault="00A841F2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Volume</w:t>
            </w:r>
          </w:p>
        </w:tc>
        <w:tc>
          <w:tcPr>
            <w:tcW w:w="3079" w:type="dxa"/>
          </w:tcPr>
          <w:p w14:paraId="545D2FC0" w14:textId="3168AA4E" w:rsidR="00A841F2" w:rsidRPr="00016CEB" w:rsidRDefault="00A841F2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Price</w:t>
            </w:r>
          </w:p>
        </w:tc>
        <w:tc>
          <w:tcPr>
            <w:tcW w:w="3079" w:type="dxa"/>
          </w:tcPr>
          <w:p w14:paraId="15FDC65F" w14:textId="7C0E78FF" w:rsidR="00A841F2" w:rsidRPr="00016CEB" w:rsidRDefault="00ED4F42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Number of copies</w:t>
            </w:r>
            <w:r w:rsidR="00D06C19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 xml:space="preserve"> / sets</w:t>
            </w:r>
          </w:p>
        </w:tc>
      </w:tr>
      <w:tr w:rsidR="00826F4D" w:rsidRPr="00016CEB" w14:paraId="6B782E18" w14:textId="77777777" w:rsidTr="004820FE">
        <w:tc>
          <w:tcPr>
            <w:tcW w:w="3078" w:type="dxa"/>
          </w:tcPr>
          <w:p w14:paraId="51257391" w14:textId="340F8C8D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Volume 1 (2007)</w:t>
            </w:r>
          </w:p>
        </w:tc>
        <w:tc>
          <w:tcPr>
            <w:tcW w:w="3079" w:type="dxa"/>
            <w:vMerge w:val="restart"/>
            <w:vAlign w:val="center"/>
          </w:tcPr>
          <w:p w14:paraId="5F36CF2A" w14:textId="77777777" w:rsidR="00826F4D" w:rsidRPr="00016CEB" w:rsidRDefault="00826F4D" w:rsidP="00D93093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HK$100 per copy </w:t>
            </w:r>
          </w:p>
          <w:p w14:paraId="71944BF9" w14:textId="77777777" w:rsidR="00826F4D" w:rsidRDefault="00826F4D" w:rsidP="00D93093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 w:hint="eastAsia"/>
                <w:sz w:val="21"/>
                <w:szCs w:val="21"/>
                <w:lang w:val="en-GB"/>
              </w:rPr>
              <w:t>(</w:t>
            </w:r>
            <w:r w:rsidRPr="00016CEB">
              <w:rPr>
                <w:rFonts w:ascii="Times New Roman" w:hAnsi="Times New Roman" w:cs="Times New Roman" w:hint="eastAsia"/>
                <w:b/>
                <w:sz w:val="21"/>
                <w:szCs w:val="21"/>
                <w:u w:val="single"/>
                <w:lang w:val="en-GB"/>
              </w:rPr>
              <w:t>inclusive</w:t>
            </w:r>
            <w:r w:rsidRPr="00016CEB">
              <w:rPr>
                <w:rFonts w:ascii="Times New Roman" w:hAnsi="Times New Roman" w:cs="Times New Roman" w:hint="eastAsia"/>
                <w:sz w:val="21"/>
                <w:szCs w:val="21"/>
                <w:lang w:val="en-GB"/>
              </w:rPr>
              <w:t xml:space="preserve"> of HK$20 for local postage)</w:t>
            </w:r>
          </w:p>
          <w:p w14:paraId="11C4DC06" w14:textId="77777777" w:rsidR="00826F4D" w:rsidRDefault="00826F4D" w:rsidP="00D93093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  <w:p w14:paraId="24CF6615" w14:textId="6BA9C0DE" w:rsidR="00826F4D" w:rsidRPr="001034F0" w:rsidRDefault="00826F4D" w:rsidP="00826F4D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*10% discount offered for purchase of 5 or more copies</w:t>
            </w:r>
          </w:p>
        </w:tc>
        <w:tc>
          <w:tcPr>
            <w:tcW w:w="3079" w:type="dxa"/>
          </w:tcPr>
          <w:p w14:paraId="438BF664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32B957AD" w14:textId="77777777" w:rsidTr="004820FE">
        <w:tc>
          <w:tcPr>
            <w:tcW w:w="3078" w:type="dxa"/>
          </w:tcPr>
          <w:p w14:paraId="7C8D51C4" w14:textId="538FD25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Volume 2 (2008)</w:t>
            </w:r>
          </w:p>
        </w:tc>
        <w:tc>
          <w:tcPr>
            <w:tcW w:w="3079" w:type="dxa"/>
            <w:vMerge/>
          </w:tcPr>
          <w:p w14:paraId="5486C091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509657F6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56B128E7" w14:textId="77777777" w:rsidTr="004820FE">
        <w:tc>
          <w:tcPr>
            <w:tcW w:w="3078" w:type="dxa"/>
          </w:tcPr>
          <w:p w14:paraId="0B65637D" w14:textId="4F853AA2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Volume 3 (2009)</w:t>
            </w:r>
          </w:p>
        </w:tc>
        <w:tc>
          <w:tcPr>
            <w:tcW w:w="3079" w:type="dxa"/>
            <w:vMerge/>
          </w:tcPr>
          <w:p w14:paraId="4BA66B81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4A771D70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23DEB700" w14:textId="77777777" w:rsidTr="004820FE">
        <w:tc>
          <w:tcPr>
            <w:tcW w:w="3078" w:type="dxa"/>
          </w:tcPr>
          <w:p w14:paraId="657B103D" w14:textId="45272953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Volume 4 (2010)</w:t>
            </w:r>
          </w:p>
        </w:tc>
        <w:tc>
          <w:tcPr>
            <w:tcW w:w="3079" w:type="dxa"/>
            <w:vMerge/>
          </w:tcPr>
          <w:p w14:paraId="3D2AEAB2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327A9624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166CA17B" w14:textId="77777777" w:rsidTr="004820FE">
        <w:tc>
          <w:tcPr>
            <w:tcW w:w="3078" w:type="dxa"/>
          </w:tcPr>
          <w:p w14:paraId="321F3F43" w14:textId="0A693224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Volume 5 (2011)</w:t>
            </w:r>
          </w:p>
        </w:tc>
        <w:tc>
          <w:tcPr>
            <w:tcW w:w="3079" w:type="dxa"/>
            <w:vMerge/>
          </w:tcPr>
          <w:p w14:paraId="73CAB305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4242C42C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112EC990" w14:textId="77777777" w:rsidTr="004820FE">
        <w:tc>
          <w:tcPr>
            <w:tcW w:w="3078" w:type="dxa"/>
          </w:tcPr>
          <w:p w14:paraId="607BA8D3" w14:textId="00B55285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Volume 6 (2012)</w:t>
            </w:r>
          </w:p>
        </w:tc>
        <w:tc>
          <w:tcPr>
            <w:tcW w:w="3079" w:type="dxa"/>
            <w:vMerge/>
          </w:tcPr>
          <w:p w14:paraId="030888E3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797824F5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571C3419" w14:textId="77777777" w:rsidTr="004820FE">
        <w:tc>
          <w:tcPr>
            <w:tcW w:w="3078" w:type="dxa"/>
          </w:tcPr>
          <w:p w14:paraId="4AF75BC6" w14:textId="472B57B6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Volume 7 (2013)</w:t>
            </w:r>
          </w:p>
        </w:tc>
        <w:tc>
          <w:tcPr>
            <w:tcW w:w="3079" w:type="dxa"/>
            <w:vMerge/>
          </w:tcPr>
          <w:p w14:paraId="0E889931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2969B39C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60DE0AF4" w14:textId="77777777" w:rsidTr="004820FE">
        <w:tc>
          <w:tcPr>
            <w:tcW w:w="3078" w:type="dxa"/>
          </w:tcPr>
          <w:p w14:paraId="325633F0" w14:textId="41571C5D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Volume 8 (2014)</w:t>
            </w:r>
          </w:p>
        </w:tc>
        <w:tc>
          <w:tcPr>
            <w:tcW w:w="3079" w:type="dxa"/>
            <w:vMerge/>
          </w:tcPr>
          <w:p w14:paraId="3013467F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6E843479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64EFD91E" w14:textId="77777777" w:rsidTr="004820FE">
        <w:tc>
          <w:tcPr>
            <w:tcW w:w="3078" w:type="dxa"/>
          </w:tcPr>
          <w:p w14:paraId="1C753D11" w14:textId="1061EFEA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 9 (2015)</w:t>
            </w:r>
          </w:p>
        </w:tc>
        <w:tc>
          <w:tcPr>
            <w:tcW w:w="3079" w:type="dxa"/>
            <w:vMerge/>
          </w:tcPr>
          <w:p w14:paraId="58B46474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1B7EA796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7655E7A9" w14:textId="77777777" w:rsidTr="004820FE">
        <w:tc>
          <w:tcPr>
            <w:tcW w:w="3078" w:type="dxa"/>
          </w:tcPr>
          <w:p w14:paraId="5EF521E7" w14:textId="2D561661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 10 (2016)</w:t>
            </w:r>
          </w:p>
        </w:tc>
        <w:tc>
          <w:tcPr>
            <w:tcW w:w="3079" w:type="dxa"/>
            <w:vMerge/>
          </w:tcPr>
          <w:p w14:paraId="7D22823E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2FEB70DF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65F60092" w14:textId="77777777" w:rsidTr="004820FE">
        <w:tc>
          <w:tcPr>
            <w:tcW w:w="3078" w:type="dxa"/>
          </w:tcPr>
          <w:p w14:paraId="7E66FD22" w14:textId="4546A754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 11 (2017)</w:t>
            </w:r>
          </w:p>
        </w:tc>
        <w:tc>
          <w:tcPr>
            <w:tcW w:w="3079" w:type="dxa"/>
            <w:vMerge/>
          </w:tcPr>
          <w:p w14:paraId="500A0A52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2C3AC721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5A1E1770" w14:textId="77777777" w:rsidTr="004820FE">
        <w:tc>
          <w:tcPr>
            <w:tcW w:w="3078" w:type="dxa"/>
          </w:tcPr>
          <w:p w14:paraId="27BFDE2E" w14:textId="5DF03CBB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 12 (2018)</w:t>
            </w:r>
          </w:p>
        </w:tc>
        <w:tc>
          <w:tcPr>
            <w:tcW w:w="3079" w:type="dxa"/>
            <w:vMerge/>
          </w:tcPr>
          <w:p w14:paraId="06BB5E7C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5D24715E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206F9698" w14:textId="77777777" w:rsidTr="004820FE">
        <w:tc>
          <w:tcPr>
            <w:tcW w:w="3078" w:type="dxa"/>
          </w:tcPr>
          <w:p w14:paraId="26DDA421" w14:textId="70B97BEC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 13 (2019)</w:t>
            </w:r>
          </w:p>
        </w:tc>
        <w:tc>
          <w:tcPr>
            <w:tcW w:w="3079" w:type="dxa"/>
            <w:vMerge/>
          </w:tcPr>
          <w:p w14:paraId="1FEE3C04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11811782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826F4D" w:rsidRPr="00016CEB" w14:paraId="4AB5E723" w14:textId="77777777" w:rsidTr="004820FE">
        <w:tc>
          <w:tcPr>
            <w:tcW w:w="3078" w:type="dxa"/>
          </w:tcPr>
          <w:p w14:paraId="6F9FD935" w14:textId="015BF819" w:rsidR="00826F4D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 14 (2020)</w:t>
            </w:r>
          </w:p>
        </w:tc>
        <w:tc>
          <w:tcPr>
            <w:tcW w:w="3079" w:type="dxa"/>
            <w:vMerge/>
          </w:tcPr>
          <w:p w14:paraId="625CA9E8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17EF199A" w14:textId="77777777" w:rsidR="00826F4D" w:rsidRPr="00016CEB" w:rsidRDefault="00826F4D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B6405C" w:rsidRPr="00016CEB" w14:paraId="03FB8D7C" w14:textId="77777777" w:rsidTr="004820FE">
        <w:tc>
          <w:tcPr>
            <w:tcW w:w="3078" w:type="dxa"/>
          </w:tcPr>
          <w:p w14:paraId="1DED59E8" w14:textId="7D082510" w:rsidR="00B6405C" w:rsidRDefault="00B6405C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 15 (2021)</w:t>
            </w:r>
          </w:p>
        </w:tc>
        <w:tc>
          <w:tcPr>
            <w:tcW w:w="3079" w:type="dxa"/>
          </w:tcPr>
          <w:p w14:paraId="359ED8E5" w14:textId="77777777" w:rsidR="00B6405C" w:rsidRPr="00016CEB" w:rsidRDefault="00B6405C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29F3AB33" w14:textId="77777777" w:rsidR="00B6405C" w:rsidRPr="00016CEB" w:rsidRDefault="00B6405C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B6405C" w:rsidRPr="00016CEB" w14:paraId="6EF488EE" w14:textId="77777777" w:rsidTr="004820FE">
        <w:tc>
          <w:tcPr>
            <w:tcW w:w="3078" w:type="dxa"/>
          </w:tcPr>
          <w:p w14:paraId="02794110" w14:textId="538BB592" w:rsidR="00B6405C" w:rsidRDefault="00B6405C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 17 (2023)</w:t>
            </w:r>
          </w:p>
        </w:tc>
        <w:tc>
          <w:tcPr>
            <w:tcW w:w="3079" w:type="dxa"/>
          </w:tcPr>
          <w:p w14:paraId="00C1A68F" w14:textId="77777777" w:rsidR="00B6405C" w:rsidRPr="00016CEB" w:rsidRDefault="00B6405C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  <w:tc>
          <w:tcPr>
            <w:tcW w:w="3079" w:type="dxa"/>
          </w:tcPr>
          <w:p w14:paraId="201F61B8" w14:textId="77777777" w:rsidR="00B6405C" w:rsidRPr="00016CEB" w:rsidRDefault="00B6405C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  <w:tr w:rsidR="00016CEB" w:rsidRPr="00016CEB" w14:paraId="1523943B" w14:textId="77777777" w:rsidTr="004820FE">
        <w:tc>
          <w:tcPr>
            <w:tcW w:w="3078" w:type="dxa"/>
            <w:vAlign w:val="center"/>
          </w:tcPr>
          <w:p w14:paraId="2E3093EC" w14:textId="490E1FAA" w:rsidR="00016CEB" w:rsidRPr="00016CEB" w:rsidRDefault="00016CEB" w:rsidP="00016CEB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</w:pPr>
            <w:r w:rsidRPr="00016CEB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Volumes 1 to 1</w:t>
            </w:r>
            <w:r w:rsidR="00B6405C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7</w:t>
            </w:r>
            <w:r w:rsidRPr="00016CEB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 xml:space="preserve"> (2007 – 20</w:t>
            </w:r>
            <w:r w:rsidR="00B6405C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23</w:t>
            </w:r>
            <w:r w:rsidRPr="00016CEB">
              <w:rPr>
                <w:rFonts w:ascii="Times New Roman" w:hAnsi="Times New Roman" w:cs="Times New Roman"/>
                <w:sz w:val="21"/>
                <w:szCs w:val="21"/>
                <w:lang w:val="en-GB" w:eastAsia="zh-TW"/>
              </w:rPr>
              <w:t>)</w:t>
            </w:r>
          </w:p>
        </w:tc>
        <w:tc>
          <w:tcPr>
            <w:tcW w:w="3079" w:type="dxa"/>
          </w:tcPr>
          <w:p w14:paraId="0F84645C" w14:textId="77777777" w:rsidR="00016CEB" w:rsidRDefault="009E76A3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HK$1,000 per set</w:t>
            </w:r>
          </w:p>
          <w:p w14:paraId="18A77FC8" w14:textId="619FF2BF" w:rsidR="00BD7C01" w:rsidRPr="00826F4D" w:rsidRDefault="006D09B4" w:rsidP="00826F4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(</w:t>
            </w:r>
            <w:r w:rsidRPr="00FB4D12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val="en-GB"/>
              </w:rPr>
              <w:t>inclusive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 xml:space="preserve"> </w:t>
            </w:r>
            <w:r w:rsidRPr="00FB4D12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of local postage fee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)</w:t>
            </w:r>
          </w:p>
        </w:tc>
        <w:tc>
          <w:tcPr>
            <w:tcW w:w="3079" w:type="dxa"/>
          </w:tcPr>
          <w:p w14:paraId="6CDDD43A" w14:textId="77777777" w:rsidR="00016CEB" w:rsidRPr="00016CEB" w:rsidRDefault="00016CEB" w:rsidP="00877A7F">
            <w:pPr>
              <w:spacing w:line="30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</w:p>
        </w:tc>
      </w:tr>
    </w:tbl>
    <w:p w14:paraId="0FACFC79" w14:textId="77777777" w:rsidR="002A783E" w:rsidRPr="00016CEB" w:rsidRDefault="002A783E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 w:eastAsia="zh-TW"/>
        </w:rPr>
      </w:pPr>
    </w:p>
    <w:p w14:paraId="74660464" w14:textId="4DA7289C" w:rsidR="009E04F7" w:rsidRPr="00016CEB" w:rsidRDefault="00A841F2" w:rsidP="00E61EAD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b/>
          <w:sz w:val="21"/>
          <w:szCs w:val="21"/>
          <w:lang w:val="en-GB"/>
        </w:rPr>
        <w:t>Total payment: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E61EAD" w:rsidRPr="00016CEB">
        <w:rPr>
          <w:rFonts w:ascii="Times New Roman" w:hAnsi="Times New Roman" w:cs="Times New Roman"/>
          <w:sz w:val="21"/>
          <w:szCs w:val="21"/>
          <w:lang w:val="en-GB"/>
        </w:rPr>
        <w:t>HK$ ______________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>_</w:t>
      </w:r>
    </w:p>
    <w:p w14:paraId="49ED444B" w14:textId="77777777" w:rsidR="00097211" w:rsidRPr="00016CEB" w:rsidRDefault="00097211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14:paraId="2B132B53" w14:textId="14CB70DD" w:rsidR="00877A7F" w:rsidRPr="00016CEB" w:rsidRDefault="00922021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b/>
          <w:sz w:val="21"/>
          <w:szCs w:val="21"/>
          <w:lang w:val="en-GB"/>
        </w:rPr>
        <w:t>Method of payment: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="00A0587E" w:rsidRPr="00016CEB">
        <w:rPr>
          <w:rFonts w:ascii="Minion Pro SmBd Ital" w:hAnsi="Minion Pro SmBd Ital" w:cs="Minion Pro SmBd Ital"/>
          <w:b/>
          <w:sz w:val="21"/>
          <w:szCs w:val="21"/>
          <w:lang w:val="en-GB"/>
        </w:rPr>
        <w:t>☐</w:t>
      </w:r>
      <w:r w:rsidR="00A0587E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9F0D4E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>By cheque payable to “Hong Kong Journal of Legal Studies”</w:t>
      </w:r>
    </w:p>
    <w:p w14:paraId="33BFC060" w14:textId="374CA1CD" w:rsidR="00097211" w:rsidRPr="00016CEB" w:rsidRDefault="00922021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="00A0587E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   </w:t>
      </w:r>
      <w:r w:rsidR="00877A7F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1913BB" w:rsidRPr="00016CEB">
        <w:rPr>
          <w:rFonts w:ascii="Times New Roman" w:hAnsi="Times New Roman" w:cs="Times New Roman"/>
          <w:b/>
          <w:sz w:val="21"/>
          <w:szCs w:val="21"/>
          <w:lang w:val="en-GB"/>
        </w:rPr>
        <w:t xml:space="preserve">Cheque </w:t>
      </w:r>
      <w:r w:rsidR="00CE1FA7" w:rsidRPr="00016CEB">
        <w:rPr>
          <w:rFonts w:ascii="Times New Roman" w:hAnsi="Times New Roman" w:cs="Times New Roman"/>
          <w:b/>
          <w:sz w:val="21"/>
          <w:szCs w:val="21"/>
          <w:lang w:val="en-GB"/>
        </w:rPr>
        <w:t>#</w:t>
      </w:r>
      <w:r w:rsidR="001913BB" w:rsidRPr="00016CEB">
        <w:rPr>
          <w:rFonts w:ascii="Times New Roman" w:hAnsi="Times New Roman" w:cs="Times New Roman"/>
          <w:b/>
          <w:sz w:val="21"/>
          <w:szCs w:val="21"/>
          <w:lang w:val="en-GB"/>
        </w:rPr>
        <w:t>:</w:t>
      </w:r>
      <w:r w:rsidR="00FF43CC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CE1FA7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_____________________     </w:t>
      </w:r>
      <w:r w:rsidR="001913BB" w:rsidRPr="00016CEB">
        <w:rPr>
          <w:rFonts w:ascii="Times New Roman" w:hAnsi="Times New Roman" w:cs="Times New Roman"/>
          <w:b/>
          <w:sz w:val="21"/>
          <w:szCs w:val="21"/>
          <w:lang w:val="en-GB"/>
        </w:rPr>
        <w:t>Bank:</w:t>
      </w:r>
      <w:r w:rsidR="00A0587E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="00CE1FA7" w:rsidRPr="00016CEB">
        <w:rPr>
          <w:rFonts w:ascii="Times New Roman" w:hAnsi="Times New Roman" w:cs="Times New Roman"/>
          <w:sz w:val="21"/>
          <w:szCs w:val="21"/>
          <w:lang w:val="en-GB"/>
        </w:rPr>
        <w:t>______________</w:t>
      </w:r>
      <w:r w:rsidR="00B357A3" w:rsidRPr="00016CEB">
        <w:rPr>
          <w:rFonts w:ascii="Times New Roman" w:hAnsi="Times New Roman" w:cs="Times New Roman"/>
          <w:sz w:val="21"/>
          <w:szCs w:val="21"/>
          <w:lang w:val="en-GB"/>
        </w:rPr>
        <w:t>_</w:t>
      </w:r>
      <w:r w:rsidR="00A0587E" w:rsidRPr="00016CEB">
        <w:rPr>
          <w:rFonts w:ascii="Times New Roman" w:hAnsi="Times New Roman" w:cs="Times New Roman"/>
          <w:sz w:val="21"/>
          <w:szCs w:val="21"/>
          <w:lang w:val="en-GB"/>
        </w:rPr>
        <w:t>___</w:t>
      </w:r>
      <w:r w:rsidR="00B357A3" w:rsidRPr="00016CEB">
        <w:rPr>
          <w:rFonts w:ascii="Times New Roman" w:hAnsi="Times New Roman" w:cs="Times New Roman"/>
          <w:sz w:val="21"/>
          <w:szCs w:val="21"/>
          <w:lang w:val="en-GB"/>
        </w:rPr>
        <w:t>_</w:t>
      </w:r>
      <w:r w:rsidR="00CE1FA7" w:rsidRPr="00016CEB">
        <w:rPr>
          <w:rFonts w:ascii="Times New Roman" w:hAnsi="Times New Roman" w:cs="Times New Roman"/>
          <w:sz w:val="21"/>
          <w:szCs w:val="21"/>
          <w:lang w:val="en-GB"/>
        </w:rPr>
        <w:t>__</w:t>
      </w:r>
    </w:p>
    <w:p w14:paraId="5E4404F4" w14:textId="77777777" w:rsidR="00097211" w:rsidRPr="00016CEB" w:rsidRDefault="00097211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14:paraId="27319C1C" w14:textId="7AED820A" w:rsidR="00877A7F" w:rsidRPr="00016CEB" w:rsidRDefault="00877A7F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="00A0587E" w:rsidRPr="00016CEB">
        <w:rPr>
          <w:rFonts w:ascii="Minion Pro SmBd Ital" w:hAnsi="Minion Pro SmBd Ital" w:cs="Minion Pro SmBd Ital"/>
          <w:b/>
          <w:sz w:val="21"/>
          <w:szCs w:val="21"/>
          <w:lang w:val="en-GB"/>
        </w:rPr>
        <w:t>☐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By direct transfer to the </w:t>
      </w:r>
      <w:r w:rsidR="00DF2F33" w:rsidRPr="00016CEB">
        <w:rPr>
          <w:rFonts w:ascii="Times New Roman" w:hAnsi="Times New Roman" w:cs="Times New Roman"/>
          <w:sz w:val="21"/>
          <w:szCs w:val="21"/>
          <w:lang w:val="en-GB"/>
        </w:rPr>
        <w:t>following</w:t>
      </w:r>
      <w:r w:rsidR="00B357A3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bank</w:t>
      </w:r>
      <w:r w:rsidR="00DF2F33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>account: 082-268913-001 (HSBC)</w:t>
      </w:r>
    </w:p>
    <w:p w14:paraId="5F216C0E" w14:textId="13D840C3" w:rsidR="000E3C51" w:rsidRPr="00016CEB" w:rsidRDefault="00A0587E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ab/>
        <w:t xml:space="preserve">     </w:t>
      </w:r>
      <w:r w:rsidR="00877A7F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Please enclose a copy of your </w:t>
      </w:r>
      <w:r w:rsidR="00877A7F" w:rsidRPr="00016CEB">
        <w:rPr>
          <w:rFonts w:ascii="Times New Roman" w:hAnsi="Times New Roman" w:cs="Times New Roman"/>
          <w:b/>
          <w:sz w:val="21"/>
          <w:szCs w:val="21"/>
          <w:lang w:val="en-GB"/>
        </w:rPr>
        <w:t xml:space="preserve">pay-in slip or </w:t>
      </w:r>
      <w:r w:rsidR="00DF2F33" w:rsidRPr="00016CEB">
        <w:rPr>
          <w:rFonts w:ascii="Times New Roman" w:hAnsi="Times New Roman" w:cs="Times New Roman"/>
          <w:b/>
          <w:sz w:val="21"/>
          <w:szCs w:val="21"/>
          <w:lang w:val="en-GB"/>
        </w:rPr>
        <w:t>ATM</w:t>
      </w:r>
      <w:r w:rsidR="00877A7F" w:rsidRPr="00016CEB">
        <w:rPr>
          <w:rFonts w:ascii="Times New Roman" w:hAnsi="Times New Roman" w:cs="Times New Roman"/>
          <w:b/>
          <w:sz w:val="21"/>
          <w:szCs w:val="21"/>
          <w:lang w:val="en-GB"/>
        </w:rPr>
        <w:t xml:space="preserve"> advice</w:t>
      </w:r>
      <w:r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with this form.</w:t>
      </w:r>
    </w:p>
    <w:p w14:paraId="6A392D4A" w14:textId="77777777" w:rsidR="00DC1A09" w:rsidRPr="00016CEB" w:rsidRDefault="00DC1A09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</w:p>
    <w:p w14:paraId="0B7D6214" w14:textId="3FB47F1E" w:rsidR="00ED4F42" w:rsidRPr="00016CEB" w:rsidRDefault="00097211" w:rsidP="00877A7F">
      <w:pPr>
        <w:spacing w:line="30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016CEB">
        <w:rPr>
          <w:rFonts w:ascii="Times New Roman" w:hAnsi="Times New Roman" w:cs="Times New Roman"/>
          <w:sz w:val="21"/>
          <w:szCs w:val="21"/>
          <w:lang w:val="en-GB"/>
        </w:rPr>
        <w:t>An official receipt for your payment will be issued upon process of your order.</w:t>
      </w:r>
      <w:r w:rsidR="001913BB" w:rsidRPr="00016CEB">
        <w:rPr>
          <w:rFonts w:ascii="Times New Roman" w:hAnsi="Times New Roman" w:cs="Times New Roman"/>
          <w:sz w:val="21"/>
          <w:szCs w:val="21"/>
          <w:lang w:val="en-GB"/>
        </w:rPr>
        <w:t xml:space="preserve">  For enquiries, please contact </w:t>
      </w:r>
      <w:r w:rsidR="006B51F9">
        <w:rPr>
          <w:rFonts w:ascii="Times New Roman" w:hAnsi="Times New Roman" w:cs="Times New Roman"/>
          <w:sz w:val="21"/>
          <w:szCs w:val="21"/>
          <w:lang w:val="en-GB"/>
        </w:rPr>
        <w:t xml:space="preserve">us at </w:t>
      </w:r>
      <w:hyperlink r:id="rId7" w:history="1">
        <w:r w:rsidR="006B51F9" w:rsidRPr="00016CEB">
          <w:rPr>
            <w:rStyle w:val="Hyperlink"/>
            <w:rFonts w:ascii="Times New Roman" w:hAnsi="Times New Roman" w:cs="Times New Roman"/>
            <w:sz w:val="21"/>
            <w:szCs w:val="21"/>
            <w:lang w:val="en-GB"/>
          </w:rPr>
          <w:t>hkjls@hku.hk</w:t>
        </w:r>
      </w:hyperlink>
      <w:r w:rsidR="006B51F9" w:rsidRPr="00016CEB">
        <w:rPr>
          <w:rFonts w:ascii="Times New Roman" w:hAnsi="Times New Roman" w:cs="Times New Roman"/>
          <w:sz w:val="21"/>
          <w:szCs w:val="21"/>
          <w:lang w:val="en-GB"/>
        </w:rPr>
        <w:t>.</w:t>
      </w:r>
    </w:p>
    <w:sectPr w:rsidR="00ED4F42" w:rsidRPr="00016CEB" w:rsidSect="00BD7C01">
      <w:headerReference w:type="default" r:id="rId8"/>
      <w:footerReference w:type="default" r:id="rId9"/>
      <w:type w:val="continuous"/>
      <w:pgSz w:w="11900" w:h="16840"/>
      <w:pgMar w:top="2232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513E" w14:textId="77777777" w:rsidR="00F4423A" w:rsidRDefault="00F4423A" w:rsidP="00987B69">
      <w:r>
        <w:separator/>
      </w:r>
    </w:p>
  </w:endnote>
  <w:endnote w:type="continuationSeparator" w:id="0">
    <w:p w14:paraId="19AEB808" w14:textId="77777777" w:rsidR="00F4423A" w:rsidRDefault="00F4423A" w:rsidP="0098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 SmBd Ital">
    <w:altName w:val="Calibri"/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314E" w14:textId="76020C6B" w:rsidR="009A0FAB" w:rsidRPr="006C52EB" w:rsidRDefault="009A0FAB" w:rsidP="009A0FAB">
    <w:pPr>
      <w:pStyle w:val="Footer"/>
      <w:jc w:val="right"/>
      <w:rPr>
        <w:rFonts w:ascii="Times New Roman" w:hAnsi="Times New Roman" w:cs="Times New Roman"/>
        <w:sz w:val="16"/>
      </w:rPr>
    </w:pPr>
    <w:r w:rsidRPr="006C52EB">
      <w:rPr>
        <w:rFonts w:ascii="Times New Roman" w:hAnsi="Times New Roman" w:cs="Times New Roman"/>
        <w:sz w:val="16"/>
      </w:rPr>
      <w:t xml:space="preserve"> </w:t>
    </w:r>
    <w:r w:rsidR="006D5410">
      <w:rPr>
        <w:rFonts w:ascii="Times New Roman" w:hAnsi="Times New Roman" w:cs="Times New Roman"/>
        <w:sz w:val="16"/>
      </w:rPr>
      <w:t>(</w:t>
    </w:r>
    <w:r w:rsidR="00826F4D">
      <w:rPr>
        <w:rFonts w:ascii="Times New Roman" w:hAnsi="Times New Roman" w:cs="Times New Roman"/>
        <w:sz w:val="16"/>
        <w:lang w:eastAsia="zh-TW"/>
      </w:rPr>
      <w:t>February 2021</w:t>
    </w:r>
    <w:r w:rsidRPr="006C52EB">
      <w:rPr>
        <w:rFonts w:ascii="Times New Roman" w:hAnsi="Times New Roman" w:cs="Times New Roman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4060" w14:textId="77777777" w:rsidR="00F4423A" w:rsidRDefault="00F4423A" w:rsidP="00987B69">
      <w:r>
        <w:separator/>
      </w:r>
    </w:p>
  </w:footnote>
  <w:footnote w:type="continuationSeparator" w:id="0">
    <w:p w14:paraId="3E6B3AD7" w14:textId="77777777" w:rsidR="00F4423A" w:rsidRDefault="00F4423A" w:rsidP="0098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5710" w14:textId="77777777" w:rsidR="00B357A3" w:rsidRDefault="00B357A3">
    <w:pPr>
      <w:pStyle w:val="Header"/>
    </w:pPr>
    <w:r>
      <w:rPr>
        <w:noProof/>
        <w:lang w:val="en-GB" w:eastAsia="zh-CN"/>
      </w:rPr>
      <w:drawing>
        <wp:inline distT="0" distB="0" distL="0" distR="0" wp14:anchorId="4EB2B7A4" wp14:editId="393BE904">
          <wp:extent cx="5730240" cy="833120"/>
          <wp:effectExtent l="0" t="0" r="10160" b="5080"/>
          <wp:docPr id="2" name="Picture 2" descr="Macintosh HD:Users:dicksonwong:Dropbox:HKJLS 2012:HKJLS 2013-14:Sponsorship:Follow-up:letterhead monochrom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cksonwong:Dropbox:HKJLS 2012:HKJLS 2013-14:Sponsorship:Follow-up:letterhead monochrom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removePersonalInformation/>
  <w:removeDateAndTim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MTA2MbY0NTc0MjNQ0lEKTi0uzszPAykwrgUAK5SyDiwAAAA="/>
  </w:docVars>
  <w:rsids>
    <w:rsidRoot w:val="00987B69"/>
    <w:rsid w:val="000110B0"/>
    <w:rsid w:val="0001171E"/>
    <w:rsid w:val="00016CEB"/>
    <w:rsid w:val="0008478A"/>
    <w:rsid w:val="000858A2"/>
    <w:rsid w:val="00085911"/>
    <w:rsid w:val="00097211"/>
    <w:rsid w:val="000A6BA0"/>
    <w:rsid w:val="000C56BA"/>
    <w:rsid w:val="000D79CD"/>
    <w:rsid w:val="000E3C51"/>
    <w:rsid w:val="001034F0"/>
    <w:rsid w:val="001117B1"/>
    <w:rsid w:val="00131D64"/>
    <w:rsid w:val="0014636B"/>
    <w:rsid w:val="00151999"/>
    <w:rsid w:val="0015489D"/>
    <w:rsid w:val="0016773D"/>
    <w:rsid w:val="00172DEB"/>
    <w:rsid w:val="0018011B"/>
    <w:rsid w:val="00183841"/>
    <w:rsid w:val="001913BB"/>
    <w:rsid w:val="001A422F"/>
    <w:rsid w:val="001A73D2"/>
    <w:rsid w:val="001C0A30"/>
    <w:rsid w:val="001C1719"/>
    <w:rsid w:val="001E3406"/>
    <w:rsid w:val="001E5552"/>
    <w:rsid w:val="00241099"/>
    <w:rsid w:val="00251B6C"/>
    <w:rsid w:val="002732CA"/>
    <w:rsid w:val="002A783E"/>
    <w:rsid w:val="00353445"/>
    <w:rsid w:val="00394765"/>
    <w:rsid w:val="003C4D84"/>
    <w:rsid w:val="003C5C76"/>
    <w:rsid w:val="003D03E6"/>
    <w:rsid w:val="003D2FA1"/>
    <w:rsid w:val="003D7E01"/>
    <w:rsid w:val="003F006F"/>
    <w:rsid w:val="003F0BB8"/>
    <w:rsid w:val="003F1034"/>
    <w:rsid w:val="003F6B95"/>
    <w:rsid w:val="00406D3B"/>
    <w:rsid w:val="00465ECC"/>
    <w:rsid w:val="00466C71"/>
    <w:rsid w:val="004820FE"/>
    <w:rsid w:val="00493B1B"/>
    <w:rsid w:val="004A7E75"/>
    <w:rsid w:val="004B09A3"/>
    <w:rsid w:val="004B2F40"/>
    <w:rsid w:val="004C45C3"/>
    <w:rsid w:val="004F599B"/>
    <w:rsid w:val="005319F4"/>
    <w:rsid w:val="00542E5C"/>
    <w:rsid w:val="0056656F"/>
    <w:rsid w:val="00595F0A"/>
    <w:rsid w:val="005B28EE"/>
    <w:rsid w:val="005C7387"/>
    <w:rsid w:val="005C775F"/>
    <w:rsid w:val="005F3B4C"/>
    <w:rsid w:val="006142FD"/>
    <w:rsid w:val="0062318D"/>
    <w:rsid w:val="0066014D"/>
    <w:rsid w:val="00676CE0"/>
    <w:rsid w:val="00693048"/>
    <w:rsid w:val="006A6250"/>
    <w:rsid w:val="006B51F9"/>
    <w:rsid w:val="006C2812"/>
    <w:rsid w:val="006C52EB"/>
    <w:rsid w:val="006D09B4"/>
    <w:rsid w:val="006D5410"/>
    <w:rsid w:val="006F2C6B"/>
    <w:rsid w:val="00700C68"/>
    <w:rsid w:val="007446E2"/>
    <w:rsid w:val="00752CE7"/>
    <w:rsid w:val="00756815"/>
    <w:rsid w:val="00757EC3"/>
    <w:rsid w:val="00783193"/>
    <w:rsid w:val="007A6F0F"/>
    <w:rsid w:val="007F14F2"/>
    <w:rsid w:val="007F7C2A"/>
    <w:rsid w:val="00814B21"/>
    <w:rsid w:val="00826F47"/>
    <w:rsid w:val="00826F4D"/>
    <w:rsid w:val="00856F48"/>
    <w:rsid w:val="00877A7F"/>
    <w:rsid w:val="00885069"/>
    <w:rsid w:val="008D0765"/>
    <w:rsid w:val="008D2EE1"/>
    <w:rsid w:val="008D4B4F"/>
    <w:rsid w:val="008E47DF"/>
    <w:rsid w:val="00905F60"/>
    <w:rsid w:val="00922021"/>
    <w:rsid w:val="00922DD8"/>
    <w:rsid w:val="009804BD"/>
    <w:rsid w:val="00987B69"/>
    <w:rsid w:val="009A0FAB"/>
    <w:rsid w:val="009A2D90"/>
    <w:rsid w:val="009C43FD"/>
    <w:rsid w:val="009E04F7"/>
    <w:rsid w:val="009E76A3"/>
    <w:rsid w:val="009F0D4E"/>
    <w:rsid w:val="00A0587E"/>
    <w:rsid w:val="00A232B4"/>
    <w:rsid w:val="00A26B37"/>
    <w:rsid w:val="00A270C6"/>
    <w:rsid w:val="00A34827"/>
    <w:rsid w:val="00A41400"/>
    <w:rsid w:val="00A74935"/>
    <w:rsid w:val="00A841F2"/>
    <w:rsid w:val="00AB02A8"/>
    <w:rsid w:val="00B357A3"/>
    <w:rsid w:val="00B6405C"/>
    <w:rsid w:val="00B75EAE"/>
    <w:rsid w:val="00BA6561"/>
    <w:rsid w:val="00BD7C01"/>
    <w:rsid w:val="00C006F6"/>
    <w:rsid w:val="00C0467E"/>
    <w:rsid w:val="00C248EA"/>
    <w:rsid w:val="00C34E9B"/>
    <w:rsid w:val="00C3505D"/>
    <w:rsid w:val="00C63E94"/>
    <w:rsid w:val="00CC1D1C"/>
    <w:rsid w:val="00CC5C2C"/>
    <w:rsid w:val="00CD7614"/>
    <w:rsid w:val="00CE1FA7"/>
    <w:rsid w:val="00CE396E"/>
    <w:rsid w:val="00CF6258"/>
    <w:rsid w:val="00D06C19"/>
    <w:rsid w:val="00D42490"/>
    <w:rsid w:val="00D63B78"/>
    <w:rsid w:val="00D65D4E"/>
    <w:rsid w:val="00D71198"/>
    <w:rsid w:val="00D93093"/>
    <w:rsid w:val="00DC1A09"/>
    <w:rsid w:val="00DE60C7"/>
    <w:rsid w:val="00DF2F33"/>
    <w:rsid w:val="00E077BC"/>
    <w:rsid w:val="00E22393"/>
    <w:rsid w:val="00E2663B"/>
    <w:rsid w:val="00E33C31"/>
    <w:rsid w:val="00E42D48"/>
    <w:rsid w:val="00E42DBA"/>
    <w:rsid w:val="00E61EAD"/>
    <w:rsid w:val="00E6747F"/>
    <w:rsid w:val="00E87617"/>
    <w:rsid w:val="00EA3770"/>
    <w:rsid w:val="00EA5F37"/>
    <w:rsid w:val="00EB79C2"/>
    <w:rsid w:val="00EC08CF"/>
    <w:rsid w:val="00ED4F42"/>
    <w:rsid w:val="00F0505F"/>
    <w:rsid w:val="00F2177A"/>
    <w:rsid w:val="00F4423A"/>
    <w:rsid w:val="00F45D89"/>
    <w:rsid w:val="00F5140D"/>
    <w:rsid w:val="00FA7082"/>
    <w:rsid w:val="00FC608D"/>
    <w:rsid w:val="00FD0D6C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D5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B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B69"/>
  </w:style>
  <w:style w:type="paragraph" w:styleId="Footer">
    <w:name w:val="footer"/>
    <w:basedOn w:val="Normal"/>
    <w:link w:val="FooterChar"/>
    <w:uiPriority w:val="99"/>
    <w:unhideWhenUsed/>
    <w:rsid w:val="00987B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B69"/>
  </w:style>
  <w:style w:type="paragraph" w:styleId="BalloonText">
    <w:name w:val="Balloon Text"/>
    <w:basedOn w:val="Normal"/>
    <w:link w:val="BalloonTextChar"/>
    <w:uiPriority w:val="99"/>
    <w:semiHidden/>
    <w:unhideWhenUsed/>
    <w:rsid w:val="00987B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6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8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F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4F7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4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4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4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19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kjls@hk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jls@hku.h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2018-05-01T07:34:00Z</dcterms:created>
  <dcterms:modified xsi:type="dcterms:W3CDTF">2024-06-17T09:18:00Z</dcterms:modified>
</cp:coreProperties>
</file>